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7B" w:rsidRDefault="006E74CE" w:rsidP="00A3272D">
      <w:pPr>
        <w:spacing w:afterLines="50"/>
        <w:rPr>
          <w:rFonts w:ascii="HG丸ｺﾞｼｯｸM-PRO" w:eastAsia="HG丸ｺﾞｼｯｸM-PRO"/>
          <w:b/>
          <w:sz w:val="44"/>
          <w:szCs w:val="44"/>
        </w:rPr>
      </w:pPr>
      <w:r>
        <w:rPr>
          <w:rFonts w:ascii="HG丸ｺﾞｼｯｸM-PRO" w:eastAsia="HG丸ｺﾞｼｯｸM-PRO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-26.1pt;margin-top:-14.7pt;width:537pt;height:59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GI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" filled="f" stroked="f">
            <v:textbox inset="5.85pt,.7pt,5.85pt,.7pt">
              <w:txbxContent>
                <w:p w:rsidR="00B86AF6" w:rsidRPr="00E422D1" w:rsidRDefault="00B86AF6" w:rsidP="00A3272D">
                  <w:pPr>
                    <w:spacing w:beforeLines="50"/>
                    <w:jc w:val="center"/>
                    <w:rPr>
                      <w:rFonts w:ascii="Meiryo UI" w:eastAsia="Meiryo UI" w:hAnsi="Meiryo UI" w:cs="Meiryo UI"/>
                      <w:b/>
                      <w:color w:val="FFFFFF" w:themeColor="background1"/>
                      <w:sz w:val="46"/>
                      <w:szCs w:val="46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color w:val="FFFFFF" w:themeColor="background1"/>
                      <w:sz w:val="46"/>
                      <w:szCs w:val="46"/>
                    </w:rPr>
                    <w:t>学術講演会</w:t>
                  </w:r>
                </w:p>
                <w:p w:rsidR="00B86AF6" w:rsidRPr="006D6268" w:rsidRDefault="00B86AF6"/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44"/>
          <w:szCs w:val="4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8" o:spid="_x0000_s1027" type="#_x0000_t15" style="position:absolute;left:0;text-align:left;margin-left:14.6pt;margin-top:-1.2pt;width:497.5pt;height:4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" adj="20651" fillcolor="black [3213]" strokecolor="black [3213]">
            <v:textbox inset="5.85pt,.7pt,5.85pt,.7pt">
              <w:txbxContent>
                <w:p w:rsidR="00B86AF6" w:rsidRPr="001073DD" w:rsidRDefault="00B86AF6" w:rsidP="00A3272D">
                  <w:pPr>
                    <w:spacing w:beforeLines="50"/>
                    <w:jc w:val="center"/>
                    <w:rPr>
                      <w:rFonts w:ascii="Meiryo UI" w:eastAsia="Meiryo UI" w:hAnsi="Meiryo UI" w:cs="Meiryo UI"/>
                      <w:b/>
                      <w:color w:val="FFFFFF" w:themeColor="background1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44"/>
          <w:szCs w:val="44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6" o:spid="_x0000_s1030" type="#_x0000_t55" style="position:absolute;left:0;text-align:left;margin-left:-24.95pt;margin-top:-.45pt;width:56.05pt;height:47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" adj="13565" fillcolor="black [3213]" strokecolor="black [3213]">
            <v:textbox inset="5.85pt,.7pt,5.85pt,.7pt"/>
          </v:shape>
        </w:pict>
      </w:r>
    </w:p>
    <w:p w:rsidR="00E5364A" w:rsidRDefault="006E74CE" w:rsidP="00A3272D">
      <w:pPr>
        <w:spacing w:beforeLines="100"/>
        <w:ind w:rightChars="-149" w:right="-313"/>
        <w:jc w:val="left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noProof/>
          <w:sz w:val="36"/>
          <w:szCs w:val="36"/>
        </w:rPr>
        <w:pict>
          <v:roundrect id="AutoShape 2" o:spid="_x0000_s1029" style="position:absolute;margin-left:-20.85pt;margin-top:11.6pt;width:528.15pt;height:59.2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5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" filled="f" strokecolor="black [3213]" strokeweight="5pt">
            <v:stroke linestyle="thinThin"/>
            <v:textbox inset="5.85pt,.7pt,5.85pt,.7pt"/>
          </v:roundrect>
        </w:pict>
      </w:r>
      <w:r w:rsidR="002969A0" w:rsidRPr="00E5364A">
        <w:rPr>
          <w:rFonts w:ascii="HG丸ｺﾞｼｯｸM-PRO" w:eastAsia="HG丸ｺﾞｼｯｸM-PRO" w:hint="eastAsia"/>
          <w:b/>
          <w:sz w:val="36"/>
          <w:szCs w:val="36"/>
        </w:rPr>
        <w:t>日時：平成</w:t>
      </w:r>
      <w:r w:rsidR="00B404E8" w:rsidRPr="00E5364A">
        <w:rPr>
          <w:rFonts w:ascii="HG丸ｺﾞｼｯｸM-PRO" w:eastAsia="HG丸ｺﾞｼｯｸM-PRO" w:hint="eastAsia"/>
          <w:b/>
          <w:sz w:val="36"/>
          <w:szCs w:val="36"/>
        </w:rPr>
        <w:t>3</w:t>
      </w:r>
      <w:r w:rsidR="000F6EB9">
        <w:rPr>
          <w:rFonts w:ascii="HG丸ｺﾞｼｯｸM-PRO" w:eastAsia="HG丸ｺﾞｼｯｸM-PRO"/>
          <w:b/>
          <w:sz w:val="36"/>
          <w:szCs w:val="36"/>
        </w:rPr>
        <w:t>1</w:t>
      </w:r>
      <w:r w:rsidR="002969A0" w:rsidRPr="00E5364A">
        <w:rPr>
          <w:rFonts w:ascii="HG丸ｺﾞｼｯｸM-PRO" w:eastAsia="HG丸ｺﾞｼｯｸM-PRO" w:hint="eastAsia"/>
          <w:b/>
          <w:sz w:val="36"/>
          <w:szCs w:val="36"/>
        </w:rPr>
        <w:t>年</w:t>
      </w:r>
      <w:r w:rsidR="00013A7B">
        <w:rPr>
          <w:rFonts w:ascii="HG丸ｺﾞｼｯｸM-PRO" w:eastAsia="HG丸ｺﾞｼｯｸM-PRO" w:hint="eastAsia"/>
          <w:b/>
          <w:sz w:val="36"/>
          <w:szCs w:val="36"/>
        </w:rPr>
        <w:t>4</w:t>
      </w:r>
      <w:r w:rsidR="002969A0" w:rsidRPr="00E5364A">
        <w:rPr>
          <w:rFonts w:ascii="HG丸ｺﾞｼｯｸM-PRO" w:eastAsia="HG丸ｺﾞｼｯｸM-PRO" w:hint="eastAsia"/>
          <w:b/>
          <w:sz w:val="36"/>
          <w:szCs w:val="36"/>
        </w:rPr>
        <w:t>月</w:t>
      </w:r>
      <w:r w:rsidR="00013A7B">
        <w:rPr>
          <w:rFonts w:ascii="HG丸ｺﾞｼｯｸM-PRO" w:eastAsia="HG丸ｺﾞｼｯｸM-PRO" w:hint="eastAsia"/>
          <w:b/>
          <w:sz w:val="36"/>
          <w:szCs w:val="36"/>
        </w:rPr>
        <w:t>19</w:t>
      </w:r>
      <w:r w:rsidR="002969A0" w:rsidRPr="00E5364A">
        <w:rPr>
          <w:rFonts w:ascii="HG丸ｺﾞｼｯｸM-PRO" w:eastAsia="HG丸ｺﾞｼｯｸM-PRO" w:hint="eastAsia"/>
          <w:b/>
          <w:sz w:val="36"/>
          <w:szCs w:val="36"/>
        </w:rPr>
        <w:t>日（</w:t>
      </w:r>
      <w:r w:rsidR="00013A7B">
        <w:rPr>
          <w:rFonts w:ascii="HG丸ｺﾞｼｯｸM-PRO" w:eastAsia="HG丸ｺﾞｼｯｸM-PRO" w:hint="eastAsia"/>
          <w:b/>
          <w:sz w:val="36"/>
          <w:szCs w:val="36"/>
        </w:rPr>
        <w:t>金</w:t>
      </w:r>
      <w:r w:rsidR="002969A0" w:rsidRPr="00E5364A">
        <w:rPr>
          <w:rFonts w:ascii="HG丸ｺﾞｼｯｸM-PRO" w:eastAsia="HG丸ｺﾞｼｯｸM-PRO" w:hint="eastAsia"/>
          <w:b/>
          <w:sz w:val="36"/>
          <w:szCs w:val="36"/>
        </w:rPr>
        <w:t>）</w:t>
      </w:r>
      <w:r w:rsidR="00B40DED" w:rsidRPr="00E5364A">
        <w:rPr>
          <w:rFonts w:ascii="HG丸ｺﾞｼｯｸM-PRO" w:eastAsia="HG丸ｺﾞｼｯｸM-PRO" w:hint="eastAsia"/>
          <w:b/>
          <w:sz w:val="36"/>
          <w:szCs w:val="36"/>
        </w:rPr>
        <w:t>1</w:t>
      </w:r>
      <w:r w:rsidR="00B404E8" w:rsidRPr="00E5364A">
        <w:rPr>
          <w:rFonts w:ascii="HG丸ｺﾞｼｯｸM-PRO" w:eastAsia="HG丸ｺﾞｼｯｸM-PRO" w:hint="eastAsia"/>
          <w:b/>
          <w:sz w:val="36"/>
          <w:szCs w:val="36"/>
        </w:rPr>
        <w:t>9</w:t>
      </w:r>
      <w:r w:rsidR="00B40DED" w:rsidRPr="00E5364A">
        <w:rPr>
          <w:rFonts w:ascii="HG丸ｺﾞｼｯｸM-PRO" w:eastAsia="HG丸ｺﾞｼｯｸM-PRO" w:hint="eastAsia"/>
          <w:b/>
          <w:sz w:val="36"/>
          <w:szCs w:val="36"/>
        </w:rPr>
        <w:t>：</w:t>
      </w:r>
      <w:r w:rsidR="007A10F7">
        <w:rPr>
          <w:rFonts w:ascii="HG丸ｺﾞｼｯｸM-PRO" w:eastAsia="HG丸ｺﾞｼｯｸM-PRO" w:hint="eastAsia"/>
          <w:b/>
          <w:sz w:val="36"/>
          <w:szCs w:val="36"/>
        </w:rPr>
        <w:t>15</w:t>
      </w:r>
      <w:r w:rsidR="00B40DED" w:rsidRPr="00E5364A">
        <w:rPr>
          <w:rFonts w:ascii="HG丸ｺﾞｼｯｸM-PRO" w:eastAsia="HG丸ｺﾞｼｯｸM-PRO" w:hint="eastAsia"/>
          <w:b/>
          <w:sz w:val="36"/>
          <w:szCs w:val="36"/>
        </w:rPr>
        <w:t>～21：00</w:t>
      </w:r>
    </w:p>
    <w:p w:rsidR="00722147" w:rsidRPr="00B922BC" w:rsidRDefault="002969A0" w:rsidP="00972FAE">
      <w:pPr>
        <w:spacing w:line="400" w:lineRule="exact"/>
        <w:ind w:rightChars="-149" w:right="-313"/>
        <w:jc w:val="left"/>
        <w:rPr>
          <w:rFonts w:ascii="HG丸ｺﾞｼｯｸM-PRO" w:eastAsia="HG丸ｺﾞｼｯｸM-PRO"/>
          <w:sz w:val="24"/>
          <w:szCs w:val="24"/>
        </w:rPr>
      </w:pPr>
      <w:r w:rsidRPr="00E5364A">
        <w:rPr>
          <w:rFonts w:ascii="HG丸ｺﾞｼｯｸM-PRO" w:eastAsia="HG丸ｺﾞｼｯｸM-PRO" w:hint="eastAsia"/>
          <w:b/>
          <w:sz w:val="36"/>
          <w:szCs w:val="36"/>
        </w:rPr>
        <w:t>会場：</w:t>
      </w:r>
      <w:r w:rsidR="00B922BC" w:rsidRPr="00446DEB">
        <w:rPr>
          <w:rFonts w:ascii="HG丸ｺﾞｼｯｸM-PRO" w:eastAsia="HG丸ｺﾞｼｯｸM-PRO" w:hint="eastAsia"/>
          <w:b/>
          <w:sz w:val="36"/>
          <w:szCs w:val="36"/>
        </w:rPr>
        <w:t>明祥株式会社</w:t>
      </w:r>
      <w:r w:rsidR="00446DEB" w:rsidRPr="00446DEB">
        <w:rPr>
          <w:rFonts w:ascii="HG丸ｺﾞｼｯｸM-PRO" w:eastAsia="HG丸ｺﾞｼｯｸM-PRO"/>
          <w:b/>
          <w:sz w:val="36"/>
          <w:szCs w:val="36"/>
        </w:rPr>
        <w:t xml:space="preserve"> </w:t>
      </w:r>
      <w:r w:rsidR="00B922BC" w:rsidRPr="00446DEB">
        <w:rPr>
          <w:rFonts w:ascii="HG丸ｺﾞｼｯｸM-PRO" w:eastAsia="HG丸ｺﾞｼｯｸM-PRO" w:hint="eastAsia"/>
          <w:b/>
          <w:sz w:val="36"/>
          <w:szCs w:val="36"/>
        </w:rPr>
        <w:t>福井支店</w:t>
      </w:r>
      <w:r w:rsidR="00B922BC" w:rsidRPr="007A10F7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="00446DEB" w:rsidRPr="007A10F7">
        <w:rPr>
          <w:rFonts w:ascii="HG丸ｺﾞｼｯｸM-PRO" w:eastAsia="HG丸ｺﾞｼｯｸM-PRO" w:hint="eastAsia"/>
          <w:b/>
          <w:sz w:val="36"/>
          <w:szCs w:val="36"/>
        </w:rPr>
        <w:t>2階 大会議室</w:t>
      </w:r>
      <w:r w:rsidR="00446DEB" w:rsidRPr="007A10F7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B922BC" w:rsidRPr="007A10F7">
        <w:rPr>
          <w:rFonts w:ascii="HG丸ｺﾞｼｯｸM-PRO" w:eastAsia="HG丸ｺﾞｼｯｸM-PRO" w:hint="eastAsia"/>
          <w:b/>
          <w:sz w:val="24"/>
          <w:szCs w:val="24"/>
        </w:rPr>
        <w:t>福井市重立町28-45</w:t>
      </w:r>
      <w:r w:rsidR="00446DEB" w:rsidRPr="007A10F7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:rsidR="00942DE6" w:rsidRDefault="006E74CE" w:rsidP="00722147">
      <w:pPr>
        <w:rPr>
          <w:rFonts w:ascii="HG丸ｺﾞｼｯｸM-PRO" w:eastAsia="HG丸ｺﾞｼｯｸM-PRO"/>
          <w:b/>
          <w:sz w:val="44"/>
          <w:szCs w:val="44"/>
        </w:rPr>
      </w:pPr>
      <w:r>
        <w:rPr>
          <w:rFonts w:ascii="HG丸ｺﾞｼｯｸM-PRO" w:eastAsia="HG丸ｺﾞｼｯｸM-PRO"/>
          <w:b/>
          <w:noProof/>
          <w:sz w:val="44"/>
          <w:szCs w:val="44"/>
        </w:rPr>
        <w:pict>
          <v:rect id="Rectangle 3" o:spid="_x0000_s1028" style="position:absolute;left:0;text-align:left;margin-left:-8.1pt;margin-top:17.1pt;width:501.75pt;height:188.2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" strokecolor="black [3213]" strokeweight="7pt">
            <v:stroke linestyle="thickThin"/>
            <v:textbox inset="5.85pt,.7pt,5.85pt,.7pt">
              <w:txbxContent>
                <w:p w:rsidR="00B86AF6" w:rsidRPr="00913B2E" w:rsidRDefault="00B86AF6" w:rsidP="0066790D">
                  <w:pPr>
                    <w:pStyle w:val="a9"/>
                    <w:spacing w:line="460" w:lineRule="exact"/>
                    <w:rPr>
                      <w:rFonts w:ascii="Meiryo UI" w:eastAsia="Meiryo UI" w:hAnsi="Meiryo UI"/>
                      <w:sz w:val="28"/>
                    </w:rPr>
                  </w:pPr>
                  <w:r w:rsidRPr="00913B2E">
                    <w:rPr>
                      <w:rFonts w:ascii="Meiryo UI" w:eastAsia="Meiryo UI" w:hAnsi="Meiryo UI" w:hint="eastAsia"/>
                      <w:sz w:val="28"/>
                    </w:rPr>
                    <w:t>福井県薬剤師会は平成27年から日本薬剤師会の「薬学的症例・DI検討会」事業のモデル地域としてプレアボイド事例の収集・共有を進めてきました。また、平成30年度から地域支援体制加算の算定要件に「プレアボイド事例の収集・共有」が盛り込まれました。今回、薬学的症例・DI検討会をご指導いただいている澤田先生から、薬局プレアボイドについて直接お話を伺う貴重な機会を得ました。「プレアボイド」の概念について、「インシデント」「アクシデント」との違いについて、整理し再確認しましょう。皆様方の積極的なご参加をお願いします。</w:t>
                  </w:r>
                </w:p>
              </w:txbxContent>
            </v:textbox>
          </v:rect>
        </w:pict>
      </w:r>
      <w:r w:rsidR="00B95E97">
        <w:rPr>
          <w:rFonts w:hint="eastAsia"/>
        </w:rPr>
        <w:t xml:space="preserve">　　　　　</w:t>
      </w:r>
    </w:p>
    <w:p w:rsidR="007A0EDC" w:rsidRPr="00B3683D" w:rsidRDefault="007A0EDC" w:rsidP="00A3272D">
      <w:pPr>
        <w:spacing w:beforeLines="100" w:line="400" w:lineRule="exact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1A7B97" w:rsidRPr="001A7B97" w:rsidRDefault="001A7B97" w:rsidP="00A3272D">
      <w:pPr>
        <w:pStyle w:val="a3"/>
        <w:numPr>
          <w:ilvl w:val="0"/>
          <w:numId w:val="2"/>
        </w:numPr>
        <w:spacing w:afterLines="50" w:line="500" w:lineRule="exact"/>
        <w:ind w:leftChars="0"/>
        <w:jc w:val="left"/>
        <w:rPr>
          <w:rFonts w:ascii="HG丸ｺﾞｼｯｸM-PRO" w:eastAsia="HG丸ｺﾞｼｯｸM-PRO"/>
          <w:i/>
          <w:sz w:val="28"/>
          <w:szCs w:val="28"/>
          <w:u w:val="single"/>
        </w:rPr>
      </w:pPr>
    </w:p>
    <w:p w:rsidR="00B86AF6" w:rsidRDefault="00B86AF6" w:rsidP="00A3272D">
      <w:pPr>
        <w:pStyle w:val="a9"/>
        <w:spacing w:beforeLines="250" w:line="500" w:lineRule="exact"/>
        <w:rPr>
          <w:rFonts w:ascii="HG丸ｺﾞｼｯｸM-PRO" w:eastAsia="HG丸ｺﾞｼｯｸM-PRO"/>
          <w:sz w:val="24"/>
          <w:szCs w:val="24"/>
        </w:rPr>
      </w:pPr>
    </w:p>
    <w:p w:rsidR="00B404E8" w:rsidRPr="00BF7D54" w:rsidRDefault="00BA01C4" w:rsidP="00A3272D">
      <w:pPr>
        <w:pStyle w:val="a9"/>
        <w:spacing w:beforeLines="250" w:line="500" w:lineRule="exact"/>
        <w:jc w:val="left"/>
        <w:rPr>
          <w:sz w:val="28"/>
          <w:szCs w:val="28"/>
        </w:rPr>
      </w:pPr>
      <w:r w:rsidRPr="00BF7D54">
        <w:rPr>
          <w:rFonts w:ascii="HG丸ｺﾞｼｯｸM-PRO" w:eastAsia="HG丸ｺﾞｼｯｸM-PRO" w:hint="eastAsia"/>
          <w:sz w:val="28"/>
          <w:szCs w:val="28"/>
        </w:rPr>
        <w:t>座長　一般社団法人福井県薬剤師会</w:t>
      </w:r>
      <w:r w:rsidR="0066507B" w:rsidRPr="00BF7D54">
        <w:rPr>
          <w:rFonts w:ascii="HG丸ｺﾞｼｯｸM-PRO" w:eastAsia="HG丸ｺﾞｼｯｸM-PRO" w:hint="eastAsia"/>
          <w:sz w:val="28"/>
          <w:szCs w:val="28"/>
        </w:rPr>
        <w:t xml:space="preserve"> 常務理事　平賀貴志</w:t>
      </w:r>
    </w:p>
    <w:p w:rsidR="007A10F7" w:rsidRPr="00D346C2" w:rsidRDefault="007A10F7" w:rsidP="00A3272D">
      <w:pPr>
        <w:spacing w:line="500" w:lineRule="exact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情報提供</w:t>
      </w:r>
      <w:r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19：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15</w:t>
      </w:r>
      <w:r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～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19</w:t>
      </w:r>
      <w:r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：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30</w:t>
      </w:r>
    </w:p>
    <w:p w:rsidR="007A10F7" w:rsidRPr="00BF7D54" w:rsidRDefault="007A10F7" w:rsidP="00A3272D">
      <w:pPr>
        <w:spacing w:beforeLines="50" w:afterLines="50"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F7D5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「福井県薬剤師会のプレアボイド収集・共有に関する取り組み」</w:t>
      </w:r>
    </w:p>
    <w:p w:rsidR="007A10F7" w:rsidRPr="00BF7D54" w:rsidRDefault="007A10F7" w:rsidP="00BF7D54">
      <w:pPr>
        <w:spacing w:line="4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BF7D54">
        <w:rPr>
          <w:rFonts w:ascii="HG丸ｺﾞｼｯｸM-PRO" w:eastAsia="HG丸ｺﾞｼｯｸM-PRO" w:hAnsi="HG丸ｺﾞｼｯｸM-PRO" w:hint="eastAsia"/>
          <w:sz w:val="28"/>
          <w:szCs w:val="28"/>
        </w:rPr>
        <w:t>（一社）福井県薬剤師会</w:t>
      </w:r>
      <w:r w:rsidR="00A437B6" w:rsidRPr="00BF7D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BF7D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薬事情報センター　</w:t>
      </w:r>
      <w:r w:rsidR="00A437B6" w:rsidRPr="00BF7D54">
        <w:rPr>
          <w:rFonts w:ascii="HG丸ｺﾞｼｯｸM-PRO" w:eastAsia="HG丸ｺﾞｼｯｸM-PRO" w:hAnsi="HG丸ｺﾞｼｯｸM-PRO" w:hint="eastAsia"/>
          <w:sz w:val="28"/>
          <w:szCs w:val="28"/>
        </w:rPr>
        <w:t>古俵美穂</w:t>
      </w:r>
    </w:p>
    <w:p w:rsidR="00B95E97" w:rsidRPr="00D346C2" w:rsidRDefault="00BF7D54" w:rsidP="00A3272D">
      <w:pPr>
        <w:spacing w:beforeLines="50" w:line="500" w:lineRule="exact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特別講演</w:t>
      </w:r>
      <w:r w:rsidR="009C19E2">
        <w:rPr>
          <w:rFonts w:ascii="HG丸ｺﾞｼｯｸM-PRO" w:eastAsia="HG丸ｺﾞｼｯｸM-PRO"/>
          <w:b/>
          <w:sz w:val="28"/>
          <w:szCs w:val="28"/>
          <w:u w:val="single"/>
        </w:rPr>
        <w:t xml:space="preserve"> </w:t>
      </w:r>
      <w:r w:rsidR="00B95E97"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19：</w:t>
      </w:r>
      <w:r w:rsidR="0021051B">
        <w:rPr>
          <w:rFonts w:ascii="HG丸ｺﾞｼｯｸM-PRO" w:eastAsia="HG丸ｺﾞｼｯｸM-PRO" w:hint="eastAsia"/>
          <w:b/>
          <w:sz w:val="28"/>
          <w:szCs w:val="28"/>
          <w:u w:val="single"/>
        </w:rPr>
        <w:t>3</w:t>
      </w:r>
      <w:r w:rsidR="00B404E8"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0</w:t>
      </w:r>
      <w:r w:rsidR="00B95E97"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～</w:t>
      </w:r>
      <w:r w:rsidR="0021051B">
        <w:rPr>
          <w:rFonts w:ascii="HG丸ｺﾞｼｯｸM-PRO" w:eastAsia="HG丸ｺﾞｼｯｸM-PRO" w:hint="eastAsia"/>
          <w:b/>
          <w:sz w:val="28"/>
          <w:szCs w:val="28"/>
          <w:u w:val="single"/>
        </w:rPr>
        <w:t>21</w:t>
      </w:r>
      <w:r w:rsidR="00B95E97"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：</w:t>
      </w:r>
      <w:r w:rsidR="0021051B">
        <w:rPr>
          <w:rFonts w:ascii="HG丸ｺﾞｼｯｸM-PRO" w:eastAsia="HG丸ｺﾞｼｯｸM-PRO" w:hint="eastAsia"/>
          <w:b/>
          <w:sz w:val="28"/>
          <w:szCs w:val="28"/>
          <w:u w:val="single"/>
        </w:rPr>
        <w:t>0</w:t>
      </w:r>
      <w:r w:rsidR="00B95E97" w:rsidRPr="00D346C2">
        <w:rPr>
          <w:rFonts w:ascii="HG丸ｺﾞｼｯｸM-PRO" w:eastAsia="HG丸ｺﾞｼｯｸM-PRO" w:hint="eastAsia"/>
          <w:b/>
          <w:sz w:val="28"/>
          <w:szCs w:val="28"/>
          <w:u w:val="single"/>
        </w:rPr>
        <w:t>0</w:t>
      </w:r>
    </w:p>
    <w:p w:rsidR="00DF37BD" w:rsidRPr="00BF7D54" w:rsidRDefault="00BA01C4" w:rsidP="00A3272D">
      <w:pPr>
        <w:spacing w:beforeLines="50" w:afterLines="50"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F7D5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6D51DE" w:rsidRPr="00BF7D54">
        <w:rPr>
          <w:rFonts w:ascii="HG丸ｺﾞｼｯｸM-PRO" w:eastAsia="HG丸ｺﾞｼｯｸM-PRO" w:hAnsi="HG丸ｺﾞｼｯｸM-PRO" w:hint="eastAsia"/>
          <w:b/>
          <w:sz w:val="32"/>
          <w:szCs w:val="32"/>
        </w:rPr>
        <w:t>研修教材としての”薬局プレアボイド”を会員間で</w:t>
      </w:r>
      <w:r w:rsidR="009C19E2" w:rsidRPr="00BF7D5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どう共有する？</w:t>
      </w:r>
      <w:r w:rsidR="00B404E8" w:rsidRPr="00BF7D5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:rsidR="008F5B22" w:rsidRPr="00BF7D54" w:rsidRDefault="00A437B6" w:rsidP="00BF7D54">
      <w:pPr>
        <w:spacing w:line="4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BF7D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東京大学大学院薬学系研究科 育薬学講座　客員教授　</w:t>
      </w:r>
      <w:r w:rsidR="0021051B" w:rsidRPr="00BF7D54">
        <w:rPr>
          <w:rFonts w:ascii="HG丸ｺﾞｼｯｸM-PRO" w:eastAsia="HG丸ｺﾞｼｯｸM-PRO" w:hAnsi="HG丸ｺﾞｼｯｸM-PRO" w:hint="eastAsia"/>
          <w:sz w:val="28"/>
          <w:szCs w:val="28"/>
        </w:rPr>
        <w:t>澤田康文</w:t>
      </w:r>
      <w:r w:rsidR="005305A7" w:rsidRPr="00BF7D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先生</w:t>
      </w:r>
    </w:p>
    <w:p w:rsidR="00A3272D" w:rsidRPr="00A20E87" w:rsidRDefault="00A3272D" w:rsidP="00A3272D">
      <w:pPr>
        <w:spacing w:beforeLines="50" w:line="300" w:lineRule="exact"/>
        <w:jc w:val="left"/>
        <w:rPr>
          <w:rFonts w:ascii="HG丸ｺﾞｼｯｸM-PRO" w:eastAsia="HG丸ｺﾞｼｯｸM-PRO"/>
          <w:sz w:val="22"/>
        </w:rPr>
      </w:pPr>
      <w:r w:rsidRPr="00A20E87">
        <w:rPr>
          <w:rFonts w:ascii="HG丸ｺﾞｼｯｸM-PRO" w:eastAsia="HG丸ｺﾞｼｯｸM-PRO" w:hint="eastAsia"/>
          <w:sz w:val="22"/>
        </w:rPr>
        <w:t>※受講料：福井県薬剤師会会員無料、福井県</w:t>
      </w:r>
      <w:r>
        <w:rPr>
          <w:rFonts w:ascii="HG丸ｺﾞｼｯｸM-PRO" w:eastAsia="HG丸ｺﾞｼｯｸM-PRO" w:hint="eastAsia"/>
          <w:sz w:val="22"/>
        </w:rPr>
        <w:t>病院</w:t>
      </w:r>
      <w:r w:rsidRPr="00A20E87">
        <w:rPr>
          <w:rFonts w:ascii="HG丸ｺﾞｼｯｸM-PRO" w:eastAsia="HG丸ｺﾞｼｯｸM-PRO" w:hint="eastAsia"/>
          <w:sz w:val="22"/>
        </w:rPr>
        <w:t>薬剤師会会員無料、非会員5,000円</w:t>
      </w:r>
    </w:p>
    <w:p w:rsidR="002B1514" w:rsidRPr="00841DDB" w:rsidRDefault="002B1514" w:rsidP="00A3272D">
      <w:pPr>
        <w:spacing w:line="300" w:lineRule="exact"/>
        <w:rPr>
          <w:rFonts w:ascii="HG丸ｺﾞｼｯｸM-PRO" w:eastAsia="HG丸ｺﾞｼｯｸM-PRO"/>
          <w:sz w:val="22"/>
        </w:rPr>
      </w:pPr>
      <w:r w:rsidRPr="00841DDB">
        <w:rPr>
          <w:rFonts w:ascii="HG丸ｺﾞｼｯｸM-PRO" w:eastAsia="HG丸ｺﾞｼｯｸM-PRO" w:hAnsi="ＭＳ 明朝" w:cs="ＭＳ 明朝" w:hint="eastAsia"/>
          <w:sz w:val="22"/>
        </w:rPr>
        <w:t>※</w:t>
      </w:r>
      <w:r w:rsidR="001D2CFB" w:rsidRPr="00841DDB">
        <w:rPr>
          <w:rFonts w:ascii="HG丸ｺﾞｼｯｸM-PRO" w:eastAsia="HG丸ｺﾞｼｯｸM-PRO" w:hint="eastAsia"/>
          <w:sz w:val="22"/>
        </w:rPr>
        <w:t>日本薬剤師</w:t>
      </w:r>
      <w:r w:rsidRPr="00841DDB">
        <w:rPr>
          <w:rFonts w:ascii="HG丸ｺﾞｼｯｸM-PRO" w:eastAsia="HG丸ｺﾞｼｯｸM-PRO" w:hint="eastAsia"/>
          <w:sz w:val="22"/>
        </w:rPr>
        <w:t>研修センター</w:t>
      </w:r>
      <w:r w:rsidR="00A3272D">
        <w:rPr>
          <w:rFonts w:ascii="HG丸ｺﾞｼｯｸM-PRO" w:eastAsia="HG丸ｺﾞｼｯｸM-PRO" w:hint="eastAsia"/>
          <w:sz w:val="22"/>
        </w:rPr>
        <w:t>認定薬剤師制度受講</w:t>
      </w:r>
      <w:r w:rsidR="00370CAC" w:rsidRPr="00841DDB">
        <w:rPr>
          <w:rFonts w:ascii="HG丸ｺﾞｼｯｸM-PRO" w:eastAsia="HG丸ｺﾞｼｯｸM-PRO" w:hint="eastAsia"/>
          <w:sz w:val="22"/>
        </w:rPr>
        <w:t>シール</w:t>
      </w:r>
      <w:r w:rsidR="00A3272D">
        <w:rPr>
          <w:rFonts w:ascii="HG丸ｺﾞｼｯｸM-PRO" w:eastAsia="HG丸ｺﾞｼｯｸM-PRO" w:hint="eastAsia"/>
          <w:sz w:val="22"/>
        </w:rPr>
        <w:t>「</w:t>
      </w:r>
      <w:r w:rsidR="00370CAC" w:rsidRPr="00841DDB">
        <w:rPr>
          <w:rFonts w:ascii="HG丸ｺﾞｼｯｸM-PRO" w:eastAsia="HG丸ｺﾞｼｯｸM-PRO" w:hint="eastAsia"/>
          <w:sz w:val="22"/>
        </w:rPr>
        <w:t xml:space="preserve"> </w:t>
      </w:r>
      <w:r w:rsidR="00A3272D">
        <w:rPr>
          <w:rFonts w:ascii="HG丸ｺﾞｼｯｸM-PRO" w:eastAsia="HG丸ｺﾞｼｯｸM-PRO" w:hint="eastAsia"/>
          <w:sz w:val="22"/>
        </w:rPr>
        <w:t>1</w:t>
      </w:r>
      <w:r w:rsidRPr="00841DDB">
        <w:rPr>
          <w:rFonts w:ascii="HG丸ｺﾞｼｯｸM-PRO" w:eastAsia="HG丸ｺﾞｼｯｸM-PRO" w:hint="eastAsia"/>
          <w:sz w:val="22"/>
        </w:rPr>
        <w:t>単位</w:t>
      </w:r>
      <w:r w:rsidR="00A3272D">
        <w:rPr>
          <w:rFonts w:ascii="HG丸ｺﾞｼｯｸM-PRO" w:eastAsia="HG丸ｺﾞｼｯｸM-PRO" w:hint="eastAsia"/>
          <w:sz w:val="22"/>
        </w:rPr>
        <w:t>」取得の対象となります</w:t>
      </w:r>
    </w:p>
    <w:p w:rsidR="00AD622C" w:rsidRPr="00841DDB" w:rsidRDefault="00AD622C" w:rsidP="00A3272D">
      <w:pPr>
        <w:spacing w:line="300" w:lineRule="exact"/>
        <w:rPr>
          <w:rFonts w:ascii="HG丸ｺﾞｼｯｸM-PRO" w:eastAsia="HG丸ｺﾞｼｯｸM-PRO"/>
          <w:sz w:val="22"/>
        </w:rPr>
      </w:pPr>
      <w:r w:rsidRPr="00841DDB">
        <w:rPr>
          <w:rFonts w:ascii="HG丸ｺﾞｼｯｸM-PRO" w:eastAsia="HG丸ｺﾞｼｯｸM-PRO" w:hAnsi="ＭＳ 明朝" w:cs="ＭＳ 明朝" w:hint="eastAsia"/>
          <w:sz w:val="22"/>
        </w:rPr>
        <w:t>※日病薬病院薬学認定薬剤師制度（</w:t>
      </w:r>
      <w:r w:rsidR="0021051B">
        <w:rPr>
          <w:rFonts w:ascii="HG丸ｺﾞｼｯｸM-PRO" w:eastAsia="HG丸ｺﾞｼｯｸM-PRO" w:hAnsi="ＭＳ 明朝" w:cs="ＭＳ 明朝" w:hint="eastAsia"/>
          <w:sz w:val="22"/>
        </w:rPr>
        <w:t>領域●</w:t>
      </w:r>
      <w:r w:rsidRPr="00841DDB">
        <w:rPr>
          <w:rFonts w:ascii="HG丸ｺﾞｼｯｸM-PRO" w:eastAsia="HG丸ｺﾞｼｯｸM-PRO" w:hAnsi="ＭＳ 明朝" w:cs="ＭＳ 明朝" w:hint="eastAsia"/>
          <w:sz w:val="22"/>
        </w:rPr>
        <w:t>－</w:t>
      </w:r>
      <w:r w:rsidR="0021051B">
        <w:rPr>
          <w:rFonts w:ascii="HG丸ｺﾞｼｯｸM-PRO" w:eastAsia="HG丸ｺﾞｼｯｸM-PRO" w:hAnsi="ＭＳ 明朝" w:cs="ＭＳ 明朝" w:hint="eastAsia"/>
          <w:sz w:val="22"/>
        </w:rPr>
        <w:t>●</w:t>
      </w:r>
      <w:r w:rsidRPr="00841DDB">
        <w:rPr>
          <w:rFonts w:ascii="HG丸ｺﾞｼｯｸM-PRO" w:eastAsia="HG丸ｺﾞｼｯｸM-PRO" w:hAnsi="ＭＳ 明朝" w:cs="ＭＳ 明朝" w:hint="eastAsia"/>
          <w:sz w:val="22"/>
        </w:rPr>
        <w:t>）</w:t>
      </w:r>
      <w:r w:rsidR="00A3272D">
        <w:rPr>
          <w:rFonts w:ascii="HG丸ｺﾞｼｯｸM-PRO" w:eastAsia="HG丸ｺﾞｼｯｸM-PRO" w:hAnsi="ＭＳ 明朝" w:cs="ＭＳ 明朝" w:hint="eastAsia"/>
          <w:sz w:val="22"/>
        </w:rPr>
        <w:t>●</w:t>
      </w:r>
      <w:r w:rsidR="00A3272D" w:rsidRPr="00841DDB">
        <w:rPr>
          <w:rFonts w:ascii="HG丸ｺﾞｼｯｸM-PRO" w:eastAsia="HG丸ｺﾞｼｯｸM-PRO" w:hAnsi="ＭＳ 明朝" w:cs="ＭＳ 明朝" w:hint="eastAsia"/>
          <w:sz w:val="22"/>
        </w:rPr>
        <w:t>単位</w:t>
      </w:r>
      <w:r w:rsidR="00A3272D">
        <w:rPr>
          <w:rFonts w:ascii="HG丸ｺﾞｼｯｸM-PRO" w:eastAsia="HG丸ｺﾞｼｯｸM-PRO" w:hAnsi="ＭＳ 明朝" w:cs="ＭＳ 明朝" w:hint="eastAsia"/>
          <w:sz w:val="22"/>
        </w:rPr>
        <w:t>申請中</w:t>
      </w:r>
    </w:p>
    <w:p w:rsidR="00023784" w:rsidRPr="001D2CFB" w:rsidRDefault="0021051B" w:rsidP="00A3272D">
      <w:pPr>
        <w:spacing w:beforeLines="5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共催</w:t>
      </w:r>
      <w:r w:rsidR="001D2CFB" w:rsidRPr="001D2CFB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A7B97" w:rsidRPr="001D2CFB">
        <w:rPr>
          <w:rFonts w:ascii="HG丸ｺﾞｼｯｸM-PRO" w:eastAsia="HG丸ｺﾞｼｯｸM-PRO" w:hint="eastAsia"/>
          <w:sz w:val="24"/>
          <w:szCs w:val="24"/>
        </w:rPr>
        <w:t>一般社団法人福井県薬剤師会</w:t>
      </w:r>
      <w:r w:rsidR="00AD622C">
        <w:rPr>
          <w:rFonts w:ascii="HG丸ｺﾞｼｯｸM-PRO" w:eastAsia="HG丸ｺﾞｼｯｸM-PRO" w:hint="eastAsia"/>
          <w:sz w:val="24"/>
          <w:szCs w:val="24"/>
        </w:rPr>
        <w:t xml:space="preserve">　福井県病院薬剤師会</w:t>
      </w:r>
    </w:p>
    <w:p w:rsidR="002B1514" w:rsidRPr="001D2CFB" w:rsidRDefault="002B1514" w:rsidP="00A3272D">
      <w:pPr>
        <w:spacing w:beforeLines="50" w:afterLines="50" w:line="300" w:lineRule="exact"/>
        <w:ind w:rightChars="-16" w:right="-34"/>
        <w:jc w:val="center"/>
        <w:rPr>
          <w:rFonts w:ascii="HG丸ｺﾞｼｯｸM-PRO" w:eastAsia="HG丸ｺﾞｼｯｸM-PRO"/>
        </w:rPr>
      </w:pPr>
      <w:r w:rsidRPr="001D2CFB">
        <w:rPr>
          <w:rFonts w:ascii="HG丸ｺﾞｼｯｸM-PRO" w:eastAsia="HG丸ｺﾞｼｯｸM-PRO" w:hint="eastAsia"/>
        </w:rPr>
        <w:t>-----------------------------切り取らずにこのままご返信ください----------------------------</w:t>
      </w:r>
    </w:p>
    <w:p w:rsidR="002B1514" w:rsidRPr="001D2CFB" w:rsidRDefault="002B1514" w:rsidP="00A3272D">
      <w:pPr>
        <w:spacing w:beforeLines="50" w:afterLines="50" w:line="300" w:lineRule="exact"/>
        <w:ind w:rightChars="-16" w:right="-34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 w:rsidRPr="001D2CFB">
        <w:rPr>
          <w:rFonts w:ascii="HG丸ｺﾞｼｯｸM-PRO" w:eastAsia="HG丸ｺﾞｼｯｸM-PRO" w:hAnsiTheme="majorEastAsia" w:hint="eastAsia"/>
          <w:b/>
          <w:sz w:val="28"/>
          <w:szCs w:val="28"/>
        </w:rPr>
        <w:t>参加申込用紙</w:t>
      </w:r>
    </w:p>
    <w:p w:rsidR="002B1514" w:rsidRPr="001D2CFB" w:rsidRDefault="002B1514" w:rsidP="00AD622C">
      <w:pPr>
        <w:spacing w:line="300" w:lineRule="exact"/>
        <w:ind w:rightChars="-16" w:right="-34"/>
        <w:jc w:val="left"/>
        <w:rPr>
          <w:rFonts w:ascii="HG丸ｺﾞｼｯｸM-PRO" w:eastAsia="HG丸ｺﾞｼｯｸM-PRO"/>
        </w:rPr>
      </w:pPr>
      <w:r w:rsidRPr="001D2CFB">
        <w:rPr>
          <w:rFonts w:ascii="HG丸ｺﾞｼｯｸM-PRO" w:eastAsia="HG丸ｺﾞｼｯｸM-PRO" w:hint="eastAsia"/>
        </w:rPr>
        <w:t>返信先：</w:t>
      </w:r>
      <w:r w:rsidR="00B404E8" w:rsidRPr="001D2CFB">
        <w:rPr>
          <w:rFonts w:ascii="HG丸ｺﾞｼｯｸM-PRO" w:eastAsia="HG丸ｺﾞｼｯｸM-PRO" w:hint="eastAsia"/>
        </w:rPr>
        <w:t>薬事情報センター</w:t>
      </w:r>
      <w:r w:rsidRPr="001D2CFB">
        <w:rPr>
          <w:rFonts w:ascii="HG丸ｺﾞｼｯｸM-PRO" w:eastAsia="HG丸ｺﾞｼｯｸM-PRO" w:hint="eastAsia"/>
        </w:rPr>
        <w:t xml:space="preserve">　FAX（0776-</w:t>
      </w:r>
      <w:r w:rsidR="00B404E8" w:rsidRPr="001D2CFB">
        <w:rPr>
          <w:rFonts w:ascii="HG丸ｺﾞｼｯｸM-PRO" w:eastAsia="HG丸ｺﾞｼｯｸM-PRO" w:hint="eastAsia"/>
        </w:rPr>
        <w:t>61-6561</w:t>
      </w:r>
      <w:r w:rsidRPr="001D2CFB">
        <w:rPr>
          <w:rFonts w:ascii="HG丸ｺﾞｼｯｸM-PRO" w:eastAsia="HG丸ｺﾞｼｯｸM-PRO" w:hint="eastAsia"/>
        </w:rPr>
        <w:t>）</w:t>
      </w:r>
    </w:p>
    <w:p w:rsidR="002B1514" w:rsidRPr="001D2CFB" w:rsidRDefault="002B1514" w:rsidP="00A3272D">
      <w:pPr>
        <w:spacing w:afterLines="50" w:line="300" w:lineRule="exact"/>
        <w:ind w:rightChars="-16" w:right="-34"/>
        <w:jc w:val="left"/>
        <w:rPr>
          <w:rFonts w:ascii="HG丸ｺﾞｼｯｸM-PRO" w:eastAsia="HG丸ｺﾞｼｯｸM-PRO"/>
        </w:rPr>
      </w:pPr>
      <w:r w:rsidRPr="001D2CFB">
        <w:rPr>
          <w:rFonts w:ascii="HG丸ｺﾞｼｯｸM-PRO" w:eastAsia="HG丸ｺﾞｼｯｸM-PRO" w:hint="eastAsia"/>
          <w:spacing w:val="105"/>
          <w:kern w:val="0"/>
          <w:fitText w:val="630" w:id="1243281920"/>
        </w:rPr>
        <w:t>期</w:t>
      </w:r>
      <w:r w:rsidRPr="001D2CFB">
        <w:rPr>
          <w:rFonts w:ascii="HG丸ｺﾞｼｯｸM-PRO" w:eastAsia="HG丸ｺﾞｼｯｸM-PRO" w:hint="eastAsia"/>
          <w:kern w:val="0"/>
          <w:fitText w:val="630" w:id="1243281920"/>
        </w:rPr>
        <w:t>限</w:t>
      </w:r>
      <w:r w:rsidRPr="001D2CFB">
        <w:rPr>
          <w:rFonts w:ascii="HG丸ｺﾞｼｯｸM-PRO" w:eastAsia="HG丸ｺﾞｼｯｸM-PRO" w:hint="eastAsia"/>
        </w:rPr>
        <w:t>：平成</w:t>
      </w:r>
      <w:r w:rsidR="00B404E8" w:rsidRPr="001D2CFB">
        <w:rPr>
          <w:rFonts w:ascii="HG丸ｺﾞｼｯｸM-PRO" w:eastAsia="HG丸ｺﾞｼｯｸM-PRO" w:hint="eastAsia"/>
        </w:rPr>
        <w:t>3</w:t>
      </w:r>
      <w:r w:rsidR="000F6EB9">
        <w:rPr>
          <w:rFonts w:ascii="HG丸ｺﾞｼｯｸM-PRO" w:eastAsia="HG丸ｺﾞｼｯｸM-PRO"/>
        </w:rPr>
        <w:t>1</w:t>
      </w:r>
      <w:r w:rsidRPr="001D2CFB">
        <w:rPr>
          <w:rFonts w:ascii="HG丸ｺﾞｼｯｸM-PRO" w:eastAsia="HG丸ｺﾞｼｯｸM-PRO" w:hint="eastAsia"/>
        </w:rPr>
        <w:t>年</w:t>
      </w:r>
      <w:r w:rsidR="0021051B">
        <w:rPr>
          <w:rFonts w:ascii="HG丸ｺﾞｼｯｸM-PRO" w:eastAsia="HG丸ｺﾞｼｯｸM-PRO" w:hint="eastAsia"/>
        </w:rPr>
        <w:t>4</w:t>
      </w:r>
      <w:r w:rsidRPr="001D2CFB">
        <w:rPr>
          <w:rFonts w:ascii="HG丸ｺﾞｼｯｸM-PRO" w:eastAsia="HG丸ｺﾞｼｯｸM-PRO" w:hint="eastAsia"/>
        </w:rPr>
        <w:t>月</w:t>
      </w:r>
      <w:r w:rsidR="0021051B">
        <w:rPr>
          <w:rFonts w:ascii="HG丸ｺﾞｼｯｸM-PRO" w:eastAsia="HG丸ｺﾞｼｯｸM-PRO" w:hint="eastAsia"/>
        </w:rPr>
        <w:t>15</w:t>
      </w:r>
      <w:r w:rsidRPr="001D2CFB">
        <w:rPr>
          <w:rFonts w:ascii="HG丸ｺﾞｼｯｸM-PRO" w:eastAsia="HG丸ｺﾞｼｯｸM-PRO" w:hint="eastAsia"/>
        </w:rPr>
        <w:t>日（</w:t>
      </w:r>
      <w:r w:rsidR="00841DDB">
        <w:rPr>
          <w:rFonts w:ascii="HG丸ｺﾞｼｯｸM-PRO" w:eastAsia="HG丸ｺﾞｼｯｸM-PRO" w:hint="eastAsia"/>
        </w:rPr>
        <w:t>月</w:t>
      </w:r>
      <w:r w:rsidRPr="001D2CFB">
        <w:rPr>
          <w:rFonts w:ascii="HG丸ｺﾞｼｯｸM-PRO" w:eastAsia="HG丸ｺﾞｼｯｸM-PRO" w:hint="eastAsia"/>
        </w:rPr>
        <w:t xml:space="preserve">）　　　　　　　　</w:t>
      </w:r>
      <w:r w:rsidR="00E422D1" w:rsidRPr="001D2CFB">
        <w:rPr>
          <w:rFonts w:ascii="HG丸ｺﾞｼｯｸM-PRO" w:eastAsia="HG丸ｺﾞｼｯｸM-PRO" w:hint="eastAsia"/>
          <w:sz w:val="24"/>
          <w:szCs w:val="24"/>
          <w:u w:val="single"/>
        </w:rPr>
        <w:t>施設</w:t>
      </w:r>
      <w:r w:rsidRPr="001D2CFB">
        <w:rPr>
          <w:rFonts w:ascii="HG丸ｺﾞｼｯｸM-PRO" w:eastAsia="HG丸ｺﾞｼｯｸM-PRO" w:hint="eastAsia"/>
          <w:sz w:val="24"/>
          <w:szCs w:val="24"/>
          <w:u w:val="single"/>
        </w:rPr>
        <w:t xml:space="preserve">名：　　　　　　　　　　　　　　</w:t>
      </w:r>
    </w:p>
    <w:tbl>
      <w:tblPr>
        <w:tblStyle w:val="a8"/>
        <w:tblW w:w="9638" w:type="dxa"/>
        <w:tblInd w:w="250" w:type="dxa"/>
        <w:tblLook w:val="04A0"/>
      </w:tblPr>
      <w:tblGrid>
        <w:gridCol w:w="680"/>
        <w:gridCol w:w="4139"/>
        <w:gridCol w:w="680"/>
        <w:gridCol w:w="4139"/>
      </w:tblGrid>
      <w:tr w:rsidR="002B1514" w:rsidRPr="001D2CFB" w:rsidTr="00B404E8">
        <w:trPr>
          <w:trHeight w:val="454"/>
        </w:trPr>
        <w:tc>
          <w:tcPr>
            <w:tcW w:w="680" w:type="dxa"/>
            <w:vAlign w:val="center"/>
          </w:tcPr>
          <w:p w:rsidR="002B1514" w:rsidRPr="001D2CFB" w:rsidRDefault="002B1514" w:rsidP="00B404E8">
            <w:pPr>
              <w:ind w:rightChars="-16" w:right="-34"/>
              <w:rPr>
                <w:rFonts w:ascii="HG丸ｺﾞｼｯｸM-PRO" w:eastAsia="HG丸ｺﾞｼｯｸM-PRO" w:hAnsiTheme="majorEastAsia"/>
              </w:rPr>
            </w:pPr>
            <w:r w:rsidRPr="001D2CFB">
              <w:rPr>
                <w:rFonts w:ascii="HG丸ｺﾞｼｯｸM-PRO" w:eastAsia="HG丸ｺﾞｼｯｸM-PRO" w:hAnsiTheme="majorEastAsia" w:hint="eastAsia"/>
              </w:rPr>
              <w:t>氏名</w:t>
            </w:r>
          </w:p>
        </w:tc>
        <w:tc>
          <w:tcPr>
            <w:tcW w:w="4139" w:type="dxa"/>
            <w:vAlign w:val="center"/>
          </w:tcPr>
          <w:p w:rsidR="002B1514" w:rsidRPr="001D2CFB" w:rsidRDefault="002B1514" w:rsidP="00B404E8">
            <w:pPr>
              <w:ind w:rightChars="-16" w:right="-34"/>
              <w:jc w:val="righ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B1514" w:rsidRPr="001D2CFB" w:rsidRDefault="002B1514" w:rsidP="00B404E8">
            <w:pPr>
              <w:ind w:rightChars="-16" w:right="-34"/>
              <w:rPr>
                <w:rFonts w:ascii="HG丸ｺﾞｼｯｸM-PRO" w:eastAsia="HG丸ｺﾞｼｯｸM-PRO" w:hAnsiTheme="majorEastAsia"/>
              </w:rPr>
            </w:pPr>
            <w:r w:rsidRPr="001D2CFB">
              <w:rPr>
                <w:rFonts w:ascii="HG丸ｺﾞｼｯｸM-PRO" w:eastAsia="HG丸ｺﾞｼｯｸM-PRO" w:hAnsiTheme="majorEastAsia" w:hint="eastAsia"/>
              </w:rPr>
              <w:t>氏名</w:t>
            </w:r>
          </w:p>
        </w:tc>
        <w:tc>
          <w:tcPr>
            <w:tcW w:w="4139" w:type="dxa"/>
            <w:vAlign w:val="center"/>
          </w:tcPr>
          <w:p w:rsidR="002B1514" w:rsidRPr="001D2CFB" w:rsidRDefault="002B1514" w:rsidP="00B404E8">
            <w:pPr>
              <w:ind w:rightChars="-16" w:right="-34"/>
              <w:jc w:val="righ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</w:p>
        </w:tc>
      </w:tr>
      <w:tr w:rsidR="002B1514" w:rsidRPr="001D2CFB" w:rsidTr="00B404E8">
        <w:trPr>
          <w:trHeight w:val="454"/>
        </w:trPr>
        <w:tc>
          <w:tcPr>
            <w:tcW w:w="680" w:type="dxa"/>
            <w:vAlign w:val="center"/>
          </w:tcPr>
          <w:p w:rsidR="002B1514" w:rsidRPr="001D2CFB" w:rsidRDefault="002B1514" w:rsidP="00B404E8">
            <w:pPr>
              <w:ind w:rightChars="-16" w:right="-34"/>
              <w:rPr>
                <w:rFonts w:ascii="HG丸ｺﾞｼｯｸM-PRO" w:eastAsia="HG丸ｺﾞｼｯｸM-PRO" w:hAnsiTheme="majorEastAsia"/>
              </w:rPr>
            </w:pPr>
            <w:r w:rsidRPr="001D2CFB">
              <w:rPr>
                <w:rFonts w:ascii="HG丸ｺﾞｼｯｸM-PRO" w:eastAsia="HG丸ｺﾞｼｯｸM-PRO" w:hAnsiTheme="majorEastAsia" w:hint="eastAsia"/>
              </w:rPr>
              <w:t>氏名</w:t>
            </w:r>
          </w:p>
        </w:tc>
        <w:tc>
          <w:tcPr>
            <w:tcW w:w="4139" w:type="dxa"/>
            <w:vAlign w:val="center"/>
          </w:tcPr>
          <w:p w:rsidR="002B1514" w:rsidRPr="001D2CFB" w:rsidRDefault="002B1514" w:rsidP="00B404E8">
            <w:pPr>
              <w:ind w:rightChars="-16" w:right="-34"/>
              <w:jc w:val="righ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B1514" w:rsidRPr="001D2CFB" w:rsidRDefault="002B1514" w:rsidP="00B404E8">
            <w:pPr>
              <w:ind w:rightChars="-16" w:right="-34"/>
              <w:rPr>
                <w:rFonts w:ascii="HG丸ｺﾞｼｯｸM-PRO" w:eastAsia="HG丸ｺﾞｼｯｸM-PRO" w:hAnsiTheme="majorEastAsia"/>
              </w:rPr>
            </w:pPr>
            <w:r w:rsidRPr="001D2CFB">
              <w:rPr>
                <w:rFonts w:ascii="HG丸ｺﾞｼｯｸM-PRO" w:eastAsia="HG丸ｺﾞｼｯｸM-PRO" w:hAnsiTheme="majorEastAsia" w:hint="eastAsia"/>
              </w:rPr>
              <w:t>氏名</w:t>
            </w:r>
          </w:p>
        </w:tc>
        <w:tc>
          <w:tcPr>
            <w:tcW w:w="4139" w:type="dxa"/>
            <w:vAlign w:val="center"/>
          </w:tcPr>
          <w:p w:rsidR="002B1514" w:rsidRPr="001D2CFB" w:rsidRDefault="002B1514" w:rsidP="00B404E8">
            <w:pPr>
              <w:ind w:rightChars="-16" w:right="-34"/>
              <w:jc w:val="righ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</w:p>
        </w:tc>
      </w:tr>
    </w:tbl>
    <w:p w:rsidR="002B1514" w:rsidRPr="002B1514" w:rsidRDefault="002B1514" w:rsidP="00841DDB">
      <w:pPr>
        <w:jc w:val="left"/>
        <w:rPr>
          <w:rFonts w:ascii="HG丸ｺﾞｼｯｸM-PRO" w:eastAsia="HG丸ｺﾞｼｯｸM-PRO"/>
          <w:szCs w:val="21"/>
        </w:rPr>
      </w:pPr>
    </w:p>
    <w:sectPr w:rsidR="002B1514" w:rsidRPr="002B1514" w:rsidSect="00AF0F1A">
      <w:headerReference w:type="default" r:id="rId8"/>
      <w:pgSz w:w="11906" w:h="16838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F6" w:rsidRDefault="00B86AF6" w:rsidP="00184084">
      <w:r>
        <w:separator/>
      </w:r>
    </w:p>
  </w:endnote>
  <w:endnote w:type="continuationSeparator" w:id="0">
    <w:p w:rsidR="00B86AF6" w:rsidRDefault="00B86AF6" w:rsidP="0018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F6" w:rsidRDefault="00B86AF6" w:rsidP="00184084">
      <w:r>
        <w:separator/>
      </w:r>
    </w:p>
  </w:footnote>
  <w:footnote w:type="continuationSeparator" w:id="0">
    <w:p w:rsidR="00B86AF6" w:rsidRDefault="00B86AF6" w:rsidP="0018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F6" w:rsidRDefault="00B86AF6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874"/>
    <w:multiLevelType w:val="hybridMultilevel"/>
    <w:tmpl w:val="EE723458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>
    <w:nsid w:val="56D9185D"/>
    <w:multiLevelType w:val="hybridMultilevel"/>
    <w:tmpl w:val="E648FA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F1696E"/>
    <w:multiLevelType w:val="hybridMultilevel"/>
    <w:tmpl w:val="6B5062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9A0"/>
    <w:rsid w:val="00010819"/>
    <w:rsid w:val="00012D46"/>
    <w:rsid w:val="00013A7B"/>
    <w:rsid w:val="00023784"/>
    <w:rsid w:val="00046C3C"/>
    <w:rsid w:val="00063097"/>
    <w:rsid w:val="000636EC"/>
    <w:rsid w:val="000829B6"/>
    <w:rsid w:val="000A101B"/>
    <w:rsid w:val="000A4A7E"/>
    <w:rsid w:val="000B0B83"/>
    <w:rsid w:val="000C18C3"/>
    <w:rsid w:val="000E0555"/>
    <w:rsid w:val="000F6EB9"/>
    <w:rsid w:val="001073DD"/>
    <w:rsid w:val="0011738F"/>
    <w:rsid w:val="00124756"/>
    <w:rsid w:val="00172076"/>
    <w:rsid w:val="0017437B"/>
    <w:rsid w:val="00184084"/>
    <w:rsid w:val="0019359B"/>
    <w:rsid w:val="001A6448"/>
    <w:rsid w:val="001A7B97"/>
    <w:rsid w:val="001D2CFB"/>
    <w:rsid w:val="001E1B9B"/>
    <w:rsid w:val="002014E7"/>
    <w:rsid w:val="00206CA7"/>
    <w:rsid w:val="00207595"/>
    <w:rsid w:val="0021051B"/>
    <w:rsid w:val="002430FE"/>
    <w:rsid w:val="00247CB9"/>
    <w:rsid w:val="002527E5"/>
    <w:rsid w:val="00273CA1"/>
    <w:rsid w:val="002969A0"/>
    <w:rsid w:val="002A65F2"/>
    <w:rsid w:val="002A72A7"/>
    <w:rsid w:val="002B1514"/>
    <w:rsid w:val="002B4A22"/>
    <w:rsid w:val="002E1D52"/>
    <w:rsid w:val="00317F54"/>
    <w:rsid w:val="00326C15"/>
    <w:rsid w:val="00333FC3"/>
    <w:rsid w:val="00342F19"/>
    <w:rsid w:val="00370CAC"/>
    <w:rsid w:val="003823E7"/>
    <w:rsid w:val="00386EFE"/>
    <w:rsid w:val="00393ED2"/>
    <w:rsid w:val="003A0B3F"/>
    <w:rsid w:val="003A702A"/>
    <w:rsid w:val="003C6132"/>
    <w:rsid w:val="003C6B7C"/>
    <w:rsid w:val="003D39A8"/>
    <w:rsid w:val="0042193E"/>
    <w:rsid w:val="00446DEB"/>
    <w:rsid w:val="00447250"/>
    <w:rsid w:val="004564FA"/>
    <w:rsid w:val="00474008"/>
    <w:rsid w:val="00474695"/>
    <w:rsid w:val="0048399B"/>
    <w:rsid w:val="0049190E"/>
    <w:rsid w:val="004A53D7"/>
    <w:rsid w:val="004C3E4A"/>
    <w:rsid w:val="004F3564"/>
    <w:rsid w:val="004F4CB3"/>
    <w:rsid w:val="00500055"/>
    <w:rsid w:val="005042FF"/>
    <w:rsid w:val="005111BC"/>
    <w:rsid w:val="005305A7"/>
    <w:rsid w:val="00547F36"/>
    <w:rsid w:val="005537B0"/>
    <w:rsid w:val="00557FC7"/>
    <w:rsid w:val="005672F6"/>
    <w:rsid w:val="00573E57"/>
    <w:rsid w:val="00575ED6"/>
    <w:rsid w:val="00584B83"/>
    <w:rsid w:val="00586CA1"/>
    <w:rsid w:val="00590EC0"/>
    <w:rsid w:val="005936B5"/>
    <w:rsid w:val="005A1636"/>
    <w:rsid w:val="005A7F21"/>
    <w:rsid w:val="005C3122"/>
    <w:rsid w:val="005F5236"/>
    <w:rsid w:val="005F6368"/>
    <w:rsid w:val="00603994"/>
    <w:rsid w:val="00612BE1"/>
    <w:rsid w:val="00640866"/>
    <w:rsid w:val="006415FC"/>
    <w:rsid w:val="00662030"/>
    <w:rsid w:val="0066507B"/>
    <w:rsid w:val="0066790D"/>
    <w:rsid w:val="00671DB6"/>
    <w:rsid w:val="0069345F"/>
    <w:rsid w:val="0069363B"/>
    <w:rsid w:val="006C10FB"/>
    <w:rsid w:val="006D51DE"/>
    <w:rsid w:val="006D6268"/>
    <w:rsid w:val="006E2EDB"/>
    <w:rsid w:val="006E74CE"/>
    <w:rsid w:val="006F57D6"/>
    <w:rsid w:val="00720540"/>
    <w:rsid w:val="00722147"/>
    <w:rsid w:val="00726209"/>
    <w:rsid w:val="007302CC"/>
    <w:rsid w:val="00752228"/>
    <w:rsid w:val="007551DF"/>
    <w:rsid w:val="00756FD5"/>
    <w:rsid w:val="0076371C"/>
    <w:rsid w:val="00766E67"/>
    <w:rsid w:val="00784A56"/>
    <w:rsid w:val="007A0EDC"/>
    <w:rsid w:val="007A10F7"/>
    <w:rsid w:val="007A28AA"/>
    <w:rsid w:val="007B0060"/>
    <w:rsid w:val="007D2D13"/>
    <w:rsid w:val="007F3108"/>
    <w:rsid w:val="00804AC0"/>
    <w:rsid w:val="00812FCA"/>
    <w:rsid w:val="00817F78"/>
    <w:rsid w:val="00841DDB"/>
    <w:rsid w:val="00845523"/>
    <w:rsid w:val="008712C5"/>
    <w:rsid w:val="00890320"/>
    <w:rsid w:val="008A57F1"/>
    <w:rsid w:val="008F5B22"/>
    <w:rsid w:val="00913B2E"/>
    <w:rsid w:val="00914F19"/>
    <w:rsid w:val="009271C6"/>
    <w:rsid w:val="009414C9"/>
    <w:rsid w:val="00942DE6"/>
    <w:rsid w:val="009616EF"/>
    <w:rsid w:val="0096189F"/>
    <w:rsid w:val="00961B1C"/>
    <w:rsid w:val="00972FAE"/>
    <w:rsid w:val="00985954"/>
    <w:rsid w:val="009A13DD"/>
    <w:rsid w:val="009A2BEB"/>
    <w:rsid w:val="009B7AC8"/>
    <w:rsid w:val="009C19E2"/>
    <w:rsid w:val="009D636F"/>
    <w:rsid w:val="009E12A6"/>
    <w:rsid w:val="009F1206"/>
    <w:rsid w:val="009F4E88"/>
    <w:rsid w:val="00A02A3D"/>
    <w:rsid w:val="00A06479"/>
    <w:rsid w:val="00A06878"/>
    <w:rsid w:val="00A1192E"/>
    <w:rsid w:val="00A326AB"/>
    <w:rsid w:val="00A3272D"/>
    <w:rsid w:val="00A437B6"/>
    <w:rsid w:val="00A76D64"/>
    <w:rsid w:val="00A76F71"/>
    <w:rsid w:val="00AB1A8F"/>
    <w:rsid w:val="00AB402D"/>
    <w:rsid w:val="00AD29DC"/>
    <w:rsid w:val="00AD4059"/>
    <w:rsid w:val="00AD622C"/>
    <w:rsid w:val="00AE5493"/>
    <w:rsid w:val="00AF0F1A"/>
    <w:rsid w:val="00B07C04"/>
    <w:rsid w:val="00B11B7B"/>
    <w:rsid w:val="00B365C4"/>
    <w:rsid w:val="00B3683D"/>
    <w:rsid w:val="00B404E8"/>
    <w:rsid w:val="00B40DED"/>
    <w:rsid w:val="00B86AF6"/>
    <w:rsid w:val="00B922BC"/>
    <w:rsid w:val="00B95E97"/>
    <w:rsid w:val="00BA01C4"/>
    <w:rsid w:val="00BA076A"/>
    <w:rsid w:val="00BA77CF"/>
    <w:rsid w:val="00BF7D54"/>
    <w:rsid w:val="00C11925"/>
    <w:rsid w:val="00C2214E"/>
    <w:rsid w:val="00C30F2F"/>
    <w:rsid w:val="00C35123"/>
    <w:rsid w:val="00C4421F"/>
    <w:rsid w:val="00C514C0"/>
    <w:rsid w:val="00C66F15"/>
    <w:rsid w:val="00CE2370"/>
    <w:rsid w:val="00CE7464"/>
    <w:rsid w:val="00CF2F58"/>
    <w:rsid w:val="00D032FC"/>
    <w:rsid w:val="00D346C2"/>
    <w:rsid w:val="00D34D9B"/>
    <w:rsid w:val="00D86010"/>
    <w:rsid w:val="00D9525E"/>
    <w:rsid w:val="00DA2718"/>
    <w:rsid w:val="00DA56B9"/>
    <w:rsid w:val="00DC409E"/>
    <w:rsid w:val="00DE5908"/>
    <w:rsid w:val="00DF37BD"/>
    <w:rsid w:val="00E1750C"/>
    <w:rsid w:val="00E3758E"/>
    <w:rsid w:val="00E422D1"/>
    <w:rsid w:val="00E5364A"/>
    <w:rsid w:val="00E84B31"/>
    <w:rsid w:val="00EB685D"/>
    <w:rsid w:val="00EC3550"/>
    <w:rsid w:val="00EC575C"/>
    <w:rsid w:val="00ED3D2E"/>
    <w:rsid w:val="00F022A2"/>
    <w:rsid w:val="00F04742"/>
    <w:rsid w:val="00F05AAC"/>
    <w:rsid w:val="00F1007A"/>
    <w:rsid w:val="00F301FC"/>
    <w:rsid w:val="00F361B4"/>
    <w:rsid w:val="00F75F77"/>
    <w:rsid w:val="00F7609C"/>
    <w:rsid w:val="00FB5148"/>
    <w:rsid w:val="00FC3B2C"/>
    <w:rsid w:val="00FD133F"/>
    <w:rsid w:val="00FE0F35"/>
    <w:rsid w:val="00FE545F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4084"/>
  </w:style>
  <w:style w:type="paragraph" w:styleId="a6">
    <w:name w:val="footer"/>
    <w:basedOn w:val="a"/>
    <w:link w:val="a7"/>
    <w:uiPriority w:val="99"/>
    <w:semiHidden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84084"/>
  </w:style>
  <w:style w:type="table" w:styleId="a8">
    <w:name w:val="Table Grid"/>
    <w:basedOn w:val="a1"/>
    <w:uiPriority w:val="59"/>
    <w:rsid w:val="00C30F2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37BD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6934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9345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E5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22445-BF61-458A-9D26-699CF39B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319</Characters>
  <Application>Microsoft Office Word</Application>
  <DocSecurity>0</DocSecurity>
  <Lines>21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薬事情報センター</cp:lastModifiedBy>
  <cp:revision>10</cp:revision>
  <cp:lastPrinted>2019-03-08T06:25:00Z</cp:lastPrinted>
  <dcterms:created xsi:type="dcterms:W3CDTF">2019-02-07T04:18:00Z</dcterms:created>
  <dcterms:modified xsi:type="dcterms:W3CDTF">2019-03-08T06:36:00Z</dcterms:modified>
</cp:coreProperties>
</file>